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53" w:rsidRDefault="004A368C" w:rsidP="00035153">
      <w:pPr>
        <w:rPr>
          <w:sz w:val="32"/>
          <w:szCs w:val="32"/>
        </w:rPr>
      </w:pPr>
      <w:r w:rsidRPr="004A368C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4pt;height:34.8pt" fillcolor="red" strokecolor="red">
            <v:shadow color="#868686"/>
            <v:textpath style="font-family:&quot;宋体&quot;;font-weight:bold;v-text-kern:t" trim="t" fitpath="t" string="四川省高校师资培训中心"/>
          </v:shape>
        </w:pict>
      </w:r>
    </w:p>
    <w:p w:rsidR="002E7CE4" w:rsidRDefault="004A368C" w:rsidP="00035153">
      <w:pPr>
        <w:rPr>
          <w:sz w:val="32"/>
          <w:szCs w:val="32"/>
        </w:rPr>
      </w:pPr>
      <w:r w:rsidRPr="004A368C">
        <w:rPr>
          <w:sz w:val="32"/>
          <w:szCs w:val="32"/>
        </w:rPr>
        <w:pict>
          <v:shape id="_x0000_i1026" type="#_x0000_t136" style="width:416.4pt;height:33.6pt" fillcolor="red" strokecolor="red">
            <v:shadow color="#868686"/>
            <v:textpath style="font-family:&quot;宋体&quot;;font-weight:bold;v-text-kern:t" trim="t" fitpath="t" string="四川师范大学干部培训学院"/>
          </v:shape>
        </w:pict>
      </w:r>
    </w:p>
    <w:p w:rsidR="00035153" w:rsidRDefault="00C12740" w:rsidP="00035153">
      <w:pPr>
        <w:jc w:val="center"/>
        <w:rPr>
          <w:sz w:val="32"/>
          <w:szCs w:val="32"/>
        </w:rPr>
      </w:pPr>
      <w:r w:rsidRPr="004E3207">
        <w:rPr>
          <w:rFonts w:ascii="楷体" w:eastAsia="楷体" w:hAnsi="楷体" w:hint="eastAsia"/>
          <w:bCs/>
          <w:sz w:val="30"/>
        </w:rPr>
        <w:t>川</w:t>
      </w:r>
      <w:r w:rsidR="002E7CE4">
        <w:rPr>
          <w:rFonts w:ascii="楷体" w:eastAsia="楷体" w:hAnsi="楷体" w:hint="eastAsia"/>
          <w:bCs/>
          <w:sz w:val="30"/>
        </w:rPr>
        <w:t>师干院</w:t>
      </w:r>
      <w:r w:rsidRPr="004E3207">
        <w:rPr>
          <w:rFonts w:ascii="楷体" w:eastAsia="楷体" w:hAnsi="楷体" w:hint="eastAsia"/>
          <w:bCs/>
          <w:sz w:val="30"/>
        </w:rPr>
        <w:t>[201</w:t>
      </w:r>
      <w:r w:rsidR="00886213">
        <w:rPr>
          <w:rFonts w:ascii="楷体" w:eastAsia="楷体" w:hAnsi="楷体" w:hint="eastAsia"/>
          <w:bCs/>
          <w:sz w:val="30"/>
        </w:rPr>
        <w:t>8</w:t>
      </w:r>
      <w:r w:rsidRPr="004E3207">
        <w:rPr>
          <w:rFonts w:ascii="楷体" w:eastAsia="楷体" w:hAnsi="楷体" w:hint="eastAsia"/>
          <w:bCs/>
          <w:sz w:val="30"/>
        </w:rPr>
        <w:t>]</w:t>
      </w:r>
      <w:r w:rsidR="00886213">
        <w:rPr>
          <w:rFonts w:ascii="楷体" w:eastAsia="楷体" w:hAnsi="楷体" w:hint="eastAsia"/>
          <w:bCs/>
          <w:sz w:val="30"/>
        </w:rPr>
        <w:t>3</w:t>
      </w:r>
      <w:r w:rsidRPr="004E3207">
        <w:rPr>
          <w:rFonts w:ascii="楷体" w:eastAsia="楷体" w:hAnsi="楷体" w:hint="eastAsia"/>
          <w:bCs/>
          <w:sz w:val="30"/>
        </w:rPr>
        <w:t>号</w:t>
      </w:r>
    </w:p>
    <w:p w:rsidR="00035153" w:rsidRPr="003A0611" w:rsidRDefault="004A368C" w:rsidP="003C162A">
      <w:pPr>
        <w:spacing w:line="500" w:lineRule="exact"/>
        <w:jc w:val="center"/>
        <w:rPr>
          <w:sz w:val="28"/>
          <w:szCs w:val="28"/>
        </w:rPr>
      </w:pPr>
      <w:r w:rsidRPr="004A368C">
        <w:rPr>
          <w:noProof/>
          <w:sz w:val="32"/>
          <w:szCs w:val="32"/>
        </w:rPr>
        <w:pict>
          <v:line id="_x0000_s1026" style="position:absolute;left:0;text-align:left;z-index:251657216" from="-18pt,0" to="450pt,0" strokecolor="red" strokeweight="2pt"/>
        </w:pict>
      </w:r>
    </w:p>
    <w:p w:rsidR="00886213" w:rsidRPr="004E3207" w:rsidRDefault="00886213" w:rsidP="00886213">
      <w:pPr>
        <w:spacing w:line="560" w:lineRule="exact"/>
        <w:jc w:val="center"/>
        <w:rPr>
          <w:rFonts w:ascii="黑体" w:eastAsia="黑体" w:hAnsi="黑体"/>
          <w:bCs/>
          <w:sz w:val="36"/>
        </w:rPr>
      </w:pPr>
      <w:r w:rsidRPr="004E3207">
        <w:rPr>
          <w:rFonts w:ascii="黑体" w:eastAsia="黑体" w:hAnsi="黑体" w:hint="eastAsia"/>
          <w:bCs/>
          <w:sz w:val="36"/>
        </w:rPr>
        <w:t>关于做好201</w:t>
      </w:r>
      <w:r>
        <w:rPr>
          <w:rFonts w:ascii="黑体" w:eastAsia="黑体" w:hAnsi="黑体" w:hint="eastAsia"/>
          <w:bCs/>
          <w:sz w:val="36"/>
        </w:rPr>
        <w:t>8年高校新任教师职业技能</w:t>
      </w:r>
      <w:r w:rsidR="00A4096A">
        <w:rPr>
          <w:rFonts w:ascii="黑体" w:eastAsia="黑体" w:hAnsi="黑体" w:hint="eastAsia"/>
          <w:bCs/>
          <w:sz w:val="36"/>
        </w:rPr>
        <w:t>（岗前）</w:t>
      </w:r>
      <w:r>
        <w:rPr>
          <w:rFonts w:ascii="黑体" w:eastAsia="黑体" w:hAnsi="黑体" w:hint="eastAsia"/>
          <w:bCs/>
          <w:sz w:val="36"/>
        </w:rPr>
        <w:t>培训</w:t>
      </w:r>
    </w:p>
    <w:p w:rsidR="00035153" w:rsidRPr="001A1B16" w:rsidRDefault="00886213" w:rsidP="00886213">
      <w:pPr>
        <w:spacing w:line="500" w:lineRule="exact"/>
        <w:ind w:rightChars="-159" w:right="-334"/>
        <w:jc w:val="center"/>
        <w:rPr>
          <w:rFonts w:ascii="新宋体" w:eastAsia="新宋体" w:hAnsi="新宋体"/>
          <w:b/>
          <w:sz w:val="36"/>
          <w:szCs w:val="36"/>
        </w:rPr>
      </w:pPr>
      <w:r>
        <w:rPr>
          <w:rFonts w:ascii="黑体" w:eastAsia="黑体" w:hAnsi="黑体" w:hint="eastAsia"/>
          <w:bCs/>
          <w:sz w:val="36"/>
        </w:rPr>
        <w:t>集中培训阶段</w:t>
      </w:r>
      <w:r w:rsidRPr="004E3207">
        <w:rPr>
          <w:rFonts w:ascii="黑体" w:eastAsia="黑体" w:hAnsi="黑体" w:hint="eastAsia"/>
          <w:bCs/>
          <w:sz w:val="36"/>
        </w:rPr>
        <w:t>有关事宜的通知</w:t>
      </w:r>
    </w:p>
    <w:p w:rsidR="00350507" w:rsidRDefault="00350507" w:rsidP="00350507">
      <w:pPr>
        <w:spacing w:line="500" w:lineRule="exact"/>
        <w:rPr>
          <w:sz w:val="32"/>
          <w:szCs w:val="32"/>
        </w:rPr>
      </w:pPr>
    </w:p>
    <w:p w:rsidR="00C12740" w:rsidRPr="004E3207" w:rsidRDefault="00C12740" w:rsidP="00A4096A">
      <w:pPr>
        <w:spacing w:line="560" w:lineRule="exact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各市（州）教育局，各高等学校：</w:t>
      </w:r>
    </w:p>
    <w:p w:rsidR="00C12740" w:rsidRPr="004E3207" w:rsidRDefault="00886213" w:rsidP="00A4096A">
      <w:pPr>
        <w:pStyle w:val="a7"/>
        <w:spacing w:after="0"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4E351D">
        <w:rPr>
          <w:rFonts w:ascii="仿宋" w:eastAsia="仿宋" w:hAnsi="仿宋" w:hint="eastAsia"/>
          <w:bCs/>
          <w:sz w:val="32"/>
        </w:rPr>
        <w:t>按照《中共中央 国务院关于全面深化新时代教师队伍建设改革的意见》和《教师教育振兴行动计划（2018-2022年）》的文件精神，依照《教师法》和《教师资格条例》的有关规定，为进一步做好高等学校教师资格制度工作，推动新一轮教育体制机制改革试点项目的顺利实施，</w:t>
      </w:r>
      <w:r w:rsidR="0065468E" w:rsidRPr="0065468E">
        <w:rPr>
          <w:rFonts w:ascii="仿宋" w:eastAsia="仿宋" w:hAnsi="仿宋" w:hint="eastAsia"/>
          <w:bCs/>
          <w:sz w:val="32"/>
        </w:rPr>
        <w:t>按照教育部对高校新任教师职业技能培训的</w:t>
      </w:r>
      <w:r>
        <w:rPr>
          <w:rFonts w:ascii="仿宋" w:eastAsia="仿宋" w:hAnsi="仿宋" w:hint="eastAsia"/>
          <w:bCs/>
          <w:sz w:val="32"/>
        </w:rPr>
        <w:t>最新</w:t>
      </w:r>
      <w:r w:rsidR="0065468E" w:rsidRPr="0065468E">
        <w:rPr>
          <w:rFonts w:ascii="仿宋" w:eastAsia="仿宋" w:hAnsi="仿宋" w:hint="eastAsia"/>
          <w:bCs/>
          <w:sz w:val="32"/>
        </w:rPr>
        <w:t>要求，结合四川省今年新任教师培训的实际情况，经请示省教育厅人事与教师工作处同意，现将201</w:t>
      </w:r>
      <w:r w:rsidR="008D65F2">
        <w:rPr>
          <w:rFonts w:ascii="仿宋" w:eastAsia="仿宋" w:hAnsi="仿宋" w:hint="eastAsia"/>
          <w:bCs/>
          <w:sz w:val="32"/>
        </w:rPr>
        <w:t>8</w:t>
      </w:r>
      <w:r w:rsidR="0065468E" w:rsidRPr="0065468E">
        <w:rPr>
          <w:rFonts w:ascii="仿宋" w:eastAsia="仿宋" w:hAnsi="仿宋" w:hint="eastAsia"/>
          <w:bCs/>
          <w:sz w:val="32"/>
        </w:rPr>
        <w:t>年度的高校新任教师职业技能</w:t>
      </w:r>
      <w:r w:rsidR="00A4096A">
        <w:rPr>
          <w:rFonts w:ascii="仿宋" w:eastAsia="仿宋" w:hAnsi="仿宋" w:hint="eastAsia"/>
          <w:bCs/>
          <w:sz w:val="32"/>
        </w:rPr>
        <w:t>（岗前）</w:t>
      </w:r>
      <w:r w:rsidR="0065468E" w:rsidRPr="0065468E">
        <w:rPr>
          <w:rFonts w:ascii="仿宋" w:eastAsia="仿宋" w:hAnsi="仿宋" w:hint="eastAsia"/>
          <w:bCs/>
          <w:sz w:val="32"/>
        </w:rPr>
        <w:t>培训</w:t>
      </w:r>
      <w:r w:rsidR="008D65F2">
        <w:rPr>
          <w:rFonts w:ascii="仿宋" w:eastAsia="仿宋" w:hAnsi="仿宋" w:hint="eastAsia"/>
          <w:bCs/>
          <w:sz w:val="32"/>
        </w:rPr>
        <w:t>集中培训阶段</w:t>
      </w:r>
      <w:r w:rsidR="0065468E" w:rsidRPr="0065468E">
        <w:rPr>
          <w:rFonts w:ascii="仿宋" w:eastAsia="仿宋" w:hAnsi="仿宋" w:hint="eastAsia"/>
          <w:bCs/>
          <w:sz w:val="32"/>
        </w:rPr>
        <w:t>有关事宜通知如下</w:t>
      </w:r>
      <w:r w:rsidR="00C12740" w:rsidRPr="004E3207">
        <w:rPr>
          <w:rFonts w:ascii="仿宋" w:eastAsia="仿宋" w:hAnsi="仿宋" w:hint="eastAsia"/>
          <w:bCs/>
          <w:sz w:val="32"/>
        </w:rPr>
        <w:t>：</w:t>
      </w:r>
    </w:p>
    <w:p w:rsidR="00716956" w:rsidRPr="004E3207" w:rsidRDefault="00C12740" w:rsidP="00A4096A">
      <w:pPr>
        <w:pStyle w:val="a6"/>
        <w:spacing w:line="560" w:lineRule="exact"/>
        <w:ind w:left="0" w:firstLine="645"/>
        <w:rPr>
          <w:rFonts w:ascii="仿宋" w:eastAsia="仿宋" w:hAnsi="仿宋"/>
          <w:bCs/>
          <w:sz w:val="32"/>
        </w:rPr>
      </w:pPr>
      <w:r w:rsidRPr="004E3207">
        <w:rPr>
          <w:rFonts w:ascii="仿宋" w:eastAsia="仿宋" w:hAnsi="仿宋" w:hint="eastAsia"/>
          <w:bCs/>
          <w:sz w:val="32"/>
        </w:rPr>
        <w:t>一、</w:t>
      </w:r>
      <w:r w:rsidRPr="004E3207">
        <w:rPr>
          <w:rFonts w:ascii="仿宋" w:eastAsia="仿宋" w:hAnsi="仿宋" w:hint="eastAsia"/>
          <w:b/>
          <w:bCs/>
          <w:sz w:val="32"/>
        </w:rPr>
        <w:t>培训对象</w:t>
      </w:r>
      <w:r w:rsidRPr="004E3207">
        <w:rPr>
          <w:rFonts w:ascii="仿宋" w:eastAsia="仿宋" w:hAnsi="仿宋" w:hint="eastAsia"/>
          <w:bCs/>
          <w:sz w:val="32"/>
        </w:rPr>
        <w:t>：今年高校新接收的从事教育教学工作的毕业生（含博士毕业）及高校其他拟申请教师资格的人员（含今年新升格的高职院校）。</w:t>
      </w:r>
      <w:r w:rsidR="007E3185">
        <w:rPr>
          <w:rFonts w:ascii="仿宋" w:eastAsia="仿宋" w:hAnsi="仿宋" w:hint="eastAsia"/>
          <w:bCs/>
          <w:sz w:val="32"/>
        </w:rPr>
        <w:t>各类人员本着自愿原则参加新任教师职业技能培训，</w:t>
      </w:r>
      <w:r w:rsidRPr="004E3207">
        <w:rPr>
          <w:rFonts w:ascii="仿宋" w:eastAsia="仿宋" w:hAnsi="仿宋" w:hint="eastAsia"/>
          <w:bCs/>
          <w:sz w:val="32"/>
        </w:rPr>
        <w:t>已取得教育学专业硕士学位、教育学专业博士学位的人员或受聘副教授（含副研究员）及以上职务的人员，可不参加培训。</w:t>
      </w:r>
    </w:p>
    <w:p w:rsidR="00A4096A" w:rsidRPr="00A4096A" w:rsidRDefault="00A4096A" w:rsidP="00A4096A">
      <w:pPr>
        <w:spacing w:line="560" w:lineRule="exact"/>
        <w:ind w:firstLine="600"/>
        <w:rPr>
          <w:rFonts w:ascii="仿宋" w:eastAsia="仿宋" w:hAnsi="仿宋" w:hint="eastAsia"/>
          <w:bCs/>
          <w:sz w:val="32"/>
        </w:rPr>
      </w:pPr>
      <w:r w:rsidRPr="00A4096A">
        <w:rPr>
          <w:rFonts w:ascii="仿宋" w:eastAsia="仿宋" w:hAnsi="仿宋" w:hint="eastAsia"/>
          <w:b/>
          <w:bCs/>
          <w:kern w:val="0"/>
          <w:sz w:val="32"/>
          <w:szCs w:val="20"/>
        </w:rPr>
        <w:lastRenderedPageBreak/>
        <w:t>二、培训模式：</w:t>
      </w:r>
      <w:r w:rsidRPr="00A4096A">
        <w:rPr>
          <w:rFonts w:ascii="仿宋" w:eastAsia="仿宋" w:hAnsi="仿宋" w:hint="eastAsia"/>
          <w:bCs/>
          <w:sz w:val="32"/>
        </w:rPr>
        <w:t>按照</w:t>
      </w:r>
      <w:r>
        <w:rPr>
          <w:rFonts w:ascii="仿宋" w:eastAsia="仿宋" w:hAnsi="仿宋" w:hint="eastAsia"/>
          <w:bCs/>
          <w:sz w:val="32"/>
        </w:rPr>
        <w:t>四川省</w:t>
      </w:r>
      <w:r w:rsidRPr="004E351D">
        <w:rPr>
          <w:rFonts w:ascii="仿宋" w:eastAsia="仿宋" w:hAnsi="仿宋" w:hint="eastAsia"/>
          <w:bCs/>
          <w:sz w:val="32"/>
        </w:rPr>
        <w:t>新一轮教育体制机制改革试点</w:t>
      </w:r>
      <w:r>
        <w:rPr>
          <w:rFonts w:ascii="仿宋" w:eastAsia="仿宋" w:hAnsi="仿宋" w:hint="eastAsia"/>
          <w:bCs/>
          <w:sz w:val="32"/>
        </w:rPr>
        <w:t>的相关要求，为</w:t>
      </w:r>
      <w:r w:rsidRPr="00A4096A">
        <w:rPr>
          <w:rFonts w:ascii="仿宋" w:eastAsia="仿宋" w:hAnsi="仿宋" w:hint="eastAsia"/>
          <w:bCs/>
          <w:sz w:val="32"/>
        </w:rPr>
        <w:t>准确把握教师队伍建设新形势新任务</w:t>
      </w:r>
      <w:r>
        <w:rPr>
          <w:rFonts w:ascii="仿宋" w:eastAsia="仿宋" w:hAnsi="仿宋" w:hint="eastAsia"/>
          <w:bCs/>
          <w:sz w:val="32"/>
        </w:rPr>
        <w:t>，切实提高高校新入职教师的教育教学能力，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省教育厅将对高校新入职教师职业技能培训内容和模式进行改革，把原来的单一集中培训模式改为</w:t>
      </w:r>
      <w:r w:rsidRPr="00E94333">
        <w:rPr>
          <w:rFonts w:ascii="仿宋" w:eastAsia="仿宋" w:hAnsi="仿宋" w:hint="eastAsia"/>
          <w:sz w:val="30"/>
          <w:szCs w:val="28"/>
        </w:rPr>
        <w:t>“集中培训+线上学习+返岗教研”相结合的混合型培训</w:t>
      </w:r>
      <w:r>
        <w:rPr>
          <w:rFonts w:ascii="仿宋" w:eastAsia="仿宋" w:hAnsi="仿宋" w:hint="eastAsia"/>
          <w:sz w:val="30"/>
          <w:szCs w:val="28"/>
        </w:rPr>
        <w:t>模式，培训时间由现在的一个月延长至半年。</w:t>
      </w:r>
    </w:p>
    <w:p w:rsidR="0089215E" w:rsidRDefault="00A4096A" w:rsidP="00A4096A">
      <w:pPr>
        <w:spacing w:line="560" w:lineRule="exact"/>
        <w:ind w:firstLine="60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三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、</w:t>
      </w:r>
      <w:r w:rsidRPr="00A4096A">
        <w:rPr>
          <w:rFonts w:ascii="仿宋" w:eastAsia="仿宋" w:hAnsi="仿宋" w:hint="eastAsia"/>
          <w:b/>
          <w:bCs/>
          <w:kern w:val="0"/>
          <w:sz w:val="32"/>
          <w:szCs w:val="20"/>
        </w:rPr>
        <w:t>集中</w:t>
      </w:r>
      <w:r w:rsidR="00C12740" w:rsidRPr="004E3207">
        <w:rPr>
          <w:rFonts w:ascii="仿宋" w:eastAsia="仿宋" w:hAnsi="仿宋" w:hint="eastAsia"/>
          <w:b/>
          <w:bCs/>
          <w:kern w:val="0"/>
          <w:sz w:val="32"/>
          <w:szCs w:val="20"/>
        </w:rPr>
        <w:t>培训时间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：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集中培训时间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为20天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，后续培训内容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和时间安排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待教育厅相关文件下发后另行通知。</w:t>
      </w:r>
    </w:p>
    <w:p w:rsidR="00C12740" w:rsidRPr="004E3207" w:rsidRDefault="00A4096A" w:rsidP="00A4096A">
      <w:pPr>
        <w:spacing w:line="560" w:lineRule="exact"/>
        <w:ind w:firstLine="60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今年</w:t>
      </w:r>
      <w:r w:rsidR="004274DB">
        <w:rPr>
          <w:rFonts w:ascii="仿宋" w:eastAsia="仿宋" w:hAnsi="仿宋" w:hint="eastAsia"/>
          <w:bCs/>
          <w:kern w:val="0"/>
          <w:sz w:val="32"/>
          <w:szCs w:val="20"/>
        </w:rPr>
        <w:t>集中</w:t>
      </w:r>
      <w:r w:rsidR="00716956">
        <w:rPr>
          <w:rFonts w:ascii="仿宋" w:eastAsia="仿宋" w:hAnsi="仿宋" w:hint="eastAsia"/>
          <w:bCs/>
          <w:kern w:val="0"/>
          <w:sz w:val="32"/>
          <w:szCs w:val="20"/>
        </w:rPr>
        <w:t>培训时间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7月1</w:t>
      </w:r>
      <w:r w:rsidR="004274DB">
        <w:rPr>
          <w:rFonts w:ascii="仿宋" w:eastAsia="仿宋" w:hAnsi="仿宋" w:hint="eastAsia"/>
          <w:bCs/>
          <w:kern w:val="0"/>
          <w:sz w:val="32"/>
          <w:szCs w:val="20"/>
        </w:rPr>
        <w:t>6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日—8月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6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日，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>7月1</w:t>
      </w:r>
      <w:r w:rsidR="004274DB">
        <w:rPr>
          <w:rFonts w:ascii="仿宋" w:eastAsia="仿宋" w:hAnsi="仿宋" w:hint="eastAsia"/>
          <w:bCs/>
          <w:kern w:val="0"/>
          <w:sz w:val="32"/>
          <w:szCs w:val="20"/>
        </w:rPr>
        <w:t>6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>日下午2点——7月1</w:t>
      </w:r>
      <w:r w:rsidR="004274DB">
        <w:rPr>
          <w:rFonts w:ascii="仿宋" w:eastAsia="仿宋" w:hAnsi="仿宋" w:hint="eastAsia"/>
          <w:bCs/>
          <w:kern w:val="0"/>
          <w:sz w:val="32"/>
          <w:szCs w:val="20"/>
        </w:rPr>
        <w:t>7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>日下午</w:t>
      </w:r>
      <w:r w:rsidR="004274DB">
        <w:rPr>
          <w:rFonts w:ascii="仿宋" w:eastAsia="仿宋" w:hAnsi="仿宋" w:hint="eastAsia"/>
          <w:bCs/>
          <w:kern w:val="0"/>
          <w:sz w:val="32"/>
          <w:szCs w:val="20"/>
        </w:rPr>
        <w:t>3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>点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报到，逾期不报到者不予补报。</w:t>
      </w:r>
    </w:p>
    <w:p w:rsidR="00C12740" w:rsidRDefault="00C05C16" w:rsidP="00A4096A">
      <w:pPr>
        <w:spacing w:line="560" w:lineRule="exact"/>
        <w:ind w:firstLine="600"/>
        <w:rPr>
          <w:rFonts w:ascii="仿宋" w:eastAsia="仿宋" w:hAnsi="仿宋" w:hint="eastAsia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培训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报到地点：</w:t>
      </w:r>
      <w:r w:rsidR="005D227D">
        <w:rPr>
          <w:rFonts w:ascii="仿宋" w:eastAsia="仿宋" w:hAnsi="仿宋" w:hint="eastAsia"/>
          <w:bCs/>
          <w:kern w:val="0"/>
          <w:sz w:val="32"/>
          <w:szCs w:val="20"/>
        </w:rPr>
        <w:t>四川师范大学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狮子山校区桃李园餐厅一楼，</w:t>
      </w:r>
      <w:r w:rsidR="007E3185">
        <w:rPr>
          <w:rFonts w:ascii="仿宋" w:eastAsia="仿宋" w:hAnsi="仿宋" w:hint="eastAsia"/>
          <w:bCs/>
          <w:kern w:val="0"/>
          <w:sz w:val="32"/>
          <w:szCs w:val="20"/>
        </w:rPr>
        <w:t>成龙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校区</w:t>
      </w:r>
      <w:r w:rsidR="007E3185">
        <w:rPr>
          <w:rFonts w:ascii="仿宋" w:eastAsia="仿宋" w:hAnsi="仿宋" w:hint="eastAsia"/>
          <w:bCs/>
          <w:kern w:val="0"/>
          <w:sz w:val="32"/>
          <w:szCs w:val="20"/>
        </w:rPr>
        <w:t>第三实验大楼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底楼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。</w:t>
      </w:r>
    </w:p>
    <w:p w:rsidR="00A4096A" w:rsidRPr="004E3207" w:rsidRDefault="00A4096A" w:rsidP="00A4096A">
      <w:pPr>
        <w:spacing w:line="560" w:lineRule="exact"/>
        <w:ind w:firstLine="60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各高校参训教师报到地点见附件。</w:t>
      </w:r>
    </w:p>
    <w:p w:rsidR="00C12740" w:rsidRPr="004E3207" w:rsidRDefault="00A4096A" w:rsidP="00A4096A">
      <w:pPr>
        <w:pStyle w:val="a7"/>
        <w:spacing w:line="560" w:lineRule="exact"/>
        <w:ind w:firstLineChars="191" w:firstLine="611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四</w:t>
      </w:r>
      <w:r w:rsidR="00C12740" w:rsidRPr="004E3207">
        <w:rPr>
          <w:rFonts w:ascii="仿宋" w:eastAsia="仿宋" w:hAnsi="仿宋" w:hint="eastAsia"/>
          <w:bCs/>
          <w:sz w:val="32"/>
        </w:rPr>
        <w:t>、</w:t>
      </w:r>
      <w:r w:rsidR="00C12740" w:rsidRPr="004E3207">
        <w:rPr>
          <w:rFonts w:ascii="仿宋" w:eastAsia="仿宋" w:hAnsi="仿宋" w:hint="eastAsia"/>
          <w:b/>
          <w:bCs/>
          <w:sz w:val="32"/>
        </w:rPr>
        <w:t>培训报名</w:t>
      </w:r>
      <w:r w:rsidR="00C12740" w:rsidRPr="004E3207">
        <w:rPr>
          <w:rFonts w:ascii="仿宋" w:eastAsia="仿宋" w:hAnsi="仿宋" w:hint="eastAsia"/>
          <w:bCs/>
          <w:sz w:val="32"/>
        </w:rPr>
        <w:t>：</w:t>
      </w:r>
      <w:r w:rsidR="00C12740">
        <w:rPr>
          <w:rFonts w:ascii="仿宋" w:eastAsia="仿宋" w:hAnsi="仿宋" w:hint="eastAsia"/>
          <w:bCs/>
          <w:sz w:val="32"/>
        </w:rPr>
        <w:t>培训实行网上报名，参训学员网上报名</w:t>
      </w:r>
      <w:r w:rsidR="00C14525">
        <w:rPr>
          <w:rFonts w:ascii="仿宋" w:eastAsia="仿宋" w:hAnsi="仿宋" w:hint="eastAsia"/>
          <w:bCs/>
          <w:sz w:val="32"/>
        </w:rPr>
        <w:t>及学校审核</w:t>
      </w:r>
      <w:r w:rsidR="00C12740">
        <w:rPr>
          <w:rFonts w:ascii="仿宋" w:eastAsia="仿宋" w:hAnsi="仿宋" w:hint="eastAsia"/>
          <w:bCs/>
          <w:sz w:val="32"/>
        </w:rPr>
        <w:t>时间为</w:t>
      </w:r>
      <w:r w:rsidR="0089215E">
        <w:rPr>
          <w:rFonts w:ascii="仿宋" w:eastAsia="仿宋" w:hAnsi="仿宋" w:hint="eastAsia"/>
          <w:bCs/>
          <w:sz w:val="32"/>
        </w:rPr>
        <w:t>6</w:t>
      </w:r>
      <w:r w:rsidR="00C12740">
        <w:rPr>
          <w:rFonts w:ascii="仿宋" w:eastAsia="仿宋" w:hAnsi="仿宋" w:hint="eastAsia"/>
          <w:bCs/>
          <w:sz w:val="32"/>
        </w:rPr>
        <w:t>月</w:t>
      </w:r>
      <w:r w:rsidR="0089215E">
        <w:rPr>
          <w:rFonts w:ascii="仿宋" w:eastAsia="仿宋" w:hAnsi="仿宋" w:hint="eastAsia"/>
          <w:bCs/>
          <w:sz w:val="32"/>
        </w:rPr>
        <w:t>18</w:t>
      </w:r>
      <w:r w:rsidR="00C12740">
        <w:rPr>
          <w:rFonts w:ascii="仿宋" w:eastAsia="仿宋" w:hAnsi="仿宋" w:hint="eastAsia"/>
          <w:bCs/>
          <w:sz w:val="32"/>
        </w:rPr>
        <w:t>日至</w:t>
      </w:r>
      <w:r w:rsidR="0089215E">
        <w:rPr>
          <w:rFonts w:ascii="仿宋" w:eastAsia="仿宋" w:hAnsi="仿宋" w:hint="eastAsia"/>
          <w:bCs/>
          <w:sz w:val="32"/>
        </w:rPr>
        <w:t>7</w:t>
      </w:r>
      <w:r w:rsidR="00C14525">
        <w:rPr>
          <w:rFonts w:ascii="仿宋" w:eastAsia="仿宋" w:hAnsi="仿宋" w:hint="eastAsia"/>
          <w:bCs/>
          <w:sz w:val="32"/>
        </w:rPr>
        <w:t>月</w:t>
      </w:r>
      <w:r w:rsidR="00454B47">
        <w:rPr>
          <w:rFonts w:ascii="仿宋" w:eastAsia="仿宋" w:hAnsi="仿宋" w:hint="eastAsia"/>
          <w:bCs/>
          <w:sz w:val="32"/>
        </w:rPr>
        <w:t>5</w:t>
      </w:r>
      <w:r w:rsidR="00C12740">
        <w:rPr>
          <w:rFonts w:ascii="仿宋" w:eastAsia="仿宋" w:hAnsi="仿宋" w:hint="eastAsia"/>
          <w:bCs/>
          <w:sz w:val="32"/>
        </w:rPr>
        <w:t>日，审核通过后学员</w:t>
      </w:r>
      <w:r w:rsidR="00C14525">
        <w:rPr>
          <w:rFonts w:ascii="仿宋" w:eastAsia="仿宋" w:hAnsi="仿宋" w:hint="eastAsia"/>
          <w:bCs/>
          <w:sz w:val="32"/>
        </w:rPr>
        <w:t>自行</w:t>
      </w:r>
      <w:r w:rsidR="00C12740">
        <w:rPr>
          <w:rFonts w:ascii="仿宋" w:eastAsia="仿宋" w:hAnsi="仿宋" w:hint="eastAsia"/>
          <w:bCs/>
          <w:sz w:val="32"/>
        </w:rPr>
        <w:t>下载《高校新任教师职业技能培训学员登记表》</w:t>
      </w:r>
      <w:r w:rsidR="00C14525">
        <w:rPr>
          <w:rFonts w:ascii="仿宋" w:eastAsia="仿宋" w:hAnsi="仿宋" w:hint="eastAsia"/>
          <w:bCs/>
          <w:sz w:val="32"/>
        </w:rPr>
        <w:t>并打印</w:t>
      </w:r>
      <w:r w:rsidR="00C12740">
        <w:rPr>
          <w:rFonts w:ascii="仿宋" w:eastAsia="仿宋" w:hAnsi="仿宋" w:hint="eastAsia"/>
          <w:bCs/>
          <w:sz w:val="32"/>
        </w:rPr>
        <w:t>，加盖学校人事部门公章，作为现场报到的必要依据。中心网上报名地址：</w:t>
      </w:r>
      <w:r w:rsidR="00C12740" w:rsidRPr="00740A43">
        <w:rPr>
          <w:rFonts w:ascii="仿宋" w:eastAsia="仿宋" w:hAnsi="仿宋" w:hint="eastAsia"/>
          <w:bCs/>
          <w:sz w:val="32"/>
        </w:rPr>
        <w:t>http://spzx.sicnu.edu.cn</w:t>
      </w:r>
      <w:r w:rsidR="00C12740">
        <w:rPr>
          <w:rFonts w:ascii="仿宋" w:eastAsia="仿宋" w:hAnsi="仿宋" w:hint="eastAsia"/>
          <w:bCs/>
          <w:sz w:val="32"/>
        </w:rPr>
        <w:t>。</w:t>
      </w:r>
    </w:p>
    <w:p w:rsidR="00C12740" w:rsidRPr="004E3207" w:rsidRDefault="00A4096A" w:rsidP="00A4096A">
      <w:pPr>
        <w:pStyle w:val="a7"/>
        <w:spacing w:line="560" w:lineRule="exact"/>
        <w:ind w:firstLineChars="191" w:firstLine="611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五</w:t>
      </w:r>
      <w:r w:rsidR="00C12740" w:rsidRPr="004E3207">
        <w:rPr>
          <w:rFonts w:ascii="仿宋" w:eastAsia="仿宋" w:hAnsi="仿宋" w:hint="eastAsia"/>
          <w:bCs/>
          <w:sz w:val="32"/>
        </w:rPr>
        <w:t>、</w:t>
      </w:r>
      <w:r w:rsidR="00C12740" w:rsidRPr="004E3207">
        <w:rPr>
          <w:rFonts w:ascii="仿宋" w:eastAsia="仿宋" w:hAnsi="仿宋" w:hint="eastAsia"/>
          <w:b/>
          <w:bCs/>
          <w:sz w:val="32"/>
        </w:rPr>
        <w:t>培训费用</w:t>
      </w:r>
      <w:r w:rsidR="00C12740" w:rsidRPr="004E3207">
        <w:rPr>
          <w:rFonts w:ascii="仿宋" w:eastAsia="仿宋" w:hAnsi="仿宋" w:hint="eastAsia"/>
          <w:bCs/>
          <w:sz w:val="32"/>
        </w:rPr>
        <w:t>：按照省物价局川价发[2006]223号文件要求，收取培训费</w:t>
      </w:r>
      <w:r w:rsidR="00716956">
        <w:rPr>
          <w:rFonts w:ascii="仿宋" w:eastAsia="仿宋" w:hAnsi="仿宋" w:hint="eastAsia"/>
          <w:bCs/>
          <w:sz w:val="32"/>
        </w:rPr>
        <w:t>10</w:t>
      </w:r>
      <w:r w:rsidR="00C12740" w:rsidRPr="004E3207">
        <w:rPr>
          <w:rFonts w:ascii="仿宋" w:eastAsia="仿宋" w:hAnsi="仿宋" w:hint="eastAsia"/>
          <w:bCs/>
          <w:sz w:val="32"/>
        </w:rPr>
        <w:t>90元/人（其中含教材资料费等100元），公寓住宿费</w:t>
      </w:r>
      <w:r w:rsidR="00716956">
        <w:rPr>
          <w:rFonts w:ascii="仿宋" w:eastAsia="仿宋" w:hAnsi="仿宋" w:hint="eastAsia"/>
          <w:bCs/>
          <w:sz w:val="32"/>
        </w:rPr>
        <w:t>45</w:t>
      </w:r>
      <w:r w:rsidR="00C12740" w:rsidRPr="004E3207">
        <w:rPr>
          <w:rFonts w:ascii="仿宋" w:eastAsia="仿宋" w:hAnsi="仿宋" w:hint="eastAsia"/>
          <w:bCs/>
          <w:sz w:val="32"/>
        </w:rPr>
        <w:t>0元/人。请各校人事处统一办理交费手续</w:t>
      </w:r>
      <w:r w:rsidR="00C12740">
        <w:rPr>
          <w:rFonts w:ascii="仿宋" w:eastAsia="仿宋" w:hAnsi="仿宋" w:hint="eastAsia"/>
          <w:bCs/>
          <w:sz w:val="32"/>
        </w:rPr>
        <w:t>，统一转账到四川省高校师资培训中心账户</w:t>
      </w:r>
      <w:r w:rsidR="00C12740" w:rsidRPr="004E3207">
        <w:rPr>
          <w:rFonts w:ascii="仿宋" w:eastAsia="仿宋" w:hAnsi="仿宋" w:hint="eastAsia"/>
          <w:bCs/>
          <w:sz w:val="32"/>
        </w:rPr>
        <w:t>。账户：四川师范大学，账号：</w:t>
      </w:r>
      <w:r w:rsidR="00C12740" w:rsidRPr="00957790">
        <w:rPr>
          <w:rFonts w:ascii="仿宋" w:eastAsia="仿宋" w:hAnsi="仿宋" w:hint="eastAsia"/>
          <w:bCs/>
          <w:sz w:val="32"/>
        </w:rPr>
        <w:t>4402007529000007573</w:t>
      </w:r>
      <w:r w:rsidR="00C12740" w:rsidRPr="004E3207">
        <w:rPr>
          <w:rFonts w:ascii="仿宋" w:eastAsia="仿宋" w:hAnsi="仿宋" w:hint="eastAsia"/>
          <w:bCs/>
          <w:sz w:val="32"/>
        </w:rPr>
        <w:t>，开户行：</w:t>
      </w:r>
      <w:r w:rsidR="00C12740" w:rsidRPr="00957790">
        <w:rPr>
          <w:rFonts w:ascii="仿宋" w:eastAsia="仿宋" w:hAnsi="仿宋" w:hint="eastAsia"/>
          <w:bCs/>
          <w:sz w:val="32"/>
        </w:rPr>
        <w:t>中国工商银行成都沙河四川师范大学支行</w:t>
      </w:r>
      <w:r w:rsidR="00C12740">
        <w:rPr>
          <w:rFonts w:ascii="仿宋" w:eastAsia="仿宋" w:hAnsi="仿宋" w:hint="eastAsia"/>
          <w:bCs/>
          <w:sz w:val="32"/>
        </w:rPr>
        <w:t>，网点号：75。</w:t>
      </w:r>
    </w:p>
    <w:p w:rsidR="00C12740" w:rsidRPr="004E3207" w:rsidRDefault="00A4096A" w:rsidP="00A4096A">
      <w:pPr>
        <w:pStyle w:val="a7"/>
        <w:spacing w:line="560" w:lineRule="exact"/>
        <w:ind w:firstLineChars="191" w:firstLine="611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lastRenderedPageBreak/>
        <w:t>六</w:t>
      </w:r>
      <w:r w:rsidR="00C12740" w:rsidRPr="004E3207">
        <w:rPr>
          <w:rFonts w:ascii="仿宋" w:eastAsia="仿宋" w:hAnsi="仿宋" w:hint="eastAsia"/>
          <w:bCs/>
          <w:sz w:val="32"/>
        </w:rPr>
        <w:t>、</w:t>
      </w:r>
      <w:r w:rsidR="00C12740" w:rsidRPr="004E3207">
        <w:rPr>
          <w:rFonts w:ascii="仿宋" w:eastAsia="仿宋" w:hAnsi="仿宋" w:hint="eastAsia"/>
          <w:b/>
          <w:bCs/>
          <w:sz w:val="32"/>
        </w:rPr>
        <w:t>培训有关事项</w:t>
      </w:r>
      <w:r w:rsidR="00C12740" w:rsidRPr="004E3207">
        <w:rPr>
          <w:rFonts w:ascii="仿宋" w:eastAsia="仿宋" w:hAnsi="仿宋" w:hint="eastAsia"/>
          <w:bCs/>
          <w:sz w:val="32"/>
        </w:rPr>
        <w:t>：</w:t>
      </w:r>
    </w:p>
    <w:p w:rsidR="00C12740" w:rsidRPr="004E3207" w:rsidRDefault="00C12740" w:rsidP="00A4096A">
      <w:pPr>
        <w:pStyle w:val="a7"/>
        <w:spacing w:line="560" w:lineRule="exact"/>
        <w:ind w:firstLineChars="191" w:firstLine="611"/>
        <w:rPr>
          <w:rFonts w:ascii="仿宋" w:eastAsia="仿宋" w:hAnsi="仿宋"/>
          <w:bCs/>
          <w:sz w:val="32"/>
        </w:rPr>
      </w:pPr>
      <w:r w:rsidRPr="004E3207">
        <w:rPr>
          <w:rFonts w:ascii="仿宋" w:eastAsia="仿宋" w:hAnsi="仿宋" w:hint="eastAsia"/>
          <w:bCs/>
          <w:sz w:val="32"/>
        </w:rPr>
        <w:t>1、为加强对参训学员的管理，送培学校可指定参训学员负责人1至2名带队。</w:t>
      </w:r>
    </w:p>
    <w:p w:rsidR="00C12740" w:rsidRPr="004E3207" w:rsidRDefault="00C12740" w:rsidP="00A4096A">
      <w:pPr>
        <w:pStyle w:val="a7"/>
        <w:spacing w:line="560" w:lineRule="exact"/>
        <w:ind w:firstLineChars="191" w:firstLine="611"/>
        <w:rPr>
          <w:rFonts w:ascii="仿宋" w:eastAsia="仿宋" w:hAnsi="仿宋"/>
          <w:bCs/>
          <w:sz w:val="32"/>
        </w:rPr>
      </w:pPr>
      <w:r w:rsidRPr="004E3207">
        <w:rPr>
          <w:rFonts w:ascii="仿宋" w:eastAsia="仿宋" w:hAnsi="仿宋" w:hint="eastAsia"/>
          <w:bCs/>
          <w:sz w:val="32"/>
        </w:rPr>
        <w:t>2、</w:t>
      </w:r>
      <w:r w:rsidR="00716956">
        <w:rPr>
          <w:rFonts w:ascii="仿宋" w:eastAsia="仿宋" w:hAnsi="仿宋" w:hint="eastAsia"/>
          <w:bCs/>
          <w:sz w:val="32"/>
        </w:rPr>
        <w:t>按照教育部要求，取得高校教师资格都需要通过教学能力测评，所有</w:t>
      </w:r>
      <w:r w:rsidRPr="004E3207">
        <w:rPr>
          <w:rFonts w:ascii="仿宋" w:eastAsia="仿宋" w:hAnsi="仿宋" w:hint="eastAsia"/>
          <w:bCs/>
          <w:sz w:val="32"/>
        </w:rPr>
        <w:t>参训学员</w:t>
      </w:r>
      <w:r w:rsidR="00454B47">
        <w:rPr>
          <w:rFonts w:ascii="仿宋" w:eastAsia="仿宋" w:hAnsi="仿宋" w:hint="eastAsia"/>
          <w:bCs/>
          <w:sz w:val="32"/>
        </w:rPr>
        <w:t>必</w:t>
      </w:r>
      <w:r w:rsidRPr="004E3207">
        <w:rPr>
          <w:rFonts w:ascii="仿宋" w:eastAsia="仿宋" w:hAnsi="仿宋" w:hint="eastAsia"/>
          <w:bCs/>
          <w:sz w:val="32"/>
        </w:rPr>
        <w:t>须在报到前准备一份自己主讲课程教案（时间</w:t>
      </w:r>
      <w:r w:rsidR="00544E8E">
        <w:rPr>
          <w:rFonts w:ascii="仿宋" w:eastAsia="仿宋" w:hAnsi="仿宋" w:hint="eastAsia"/>
          <w:bCs/>
          <w:sz w:val="32"/>
        </w:rPr>
        <w:t>45</w:t>
      </w:r>
      <w:r w:rsidRPr="004E3207">
        <w:rPr>
          <w:rFonts w:ascii="仿宋" w:eastAsia="仿宋" w:hAnsi="仿宋" w:hint="eastAsia"/>
          <w:bCs/>
          <w:sz w:val="32"/>
        </w:rPr>
        <w:t>分钟），</w:t>
      </w:r>
      <w:r w:rsidR="00454B47">
        <w:rPr>
          <w:rFonts w:ascii="仿宋" w:eastAsia="仿宋" w:hAnsi="仿宋" w:hint="eastAsia"/>
          <w:bCs/>
          <w:sz w:val="32"/>
        </w:rPr>
        <w:t>报到当天提交班导师</w:t>
      </w:r>
      <w:r w:rsidRPr="004E3207">
        <w:rPr>
          <w:rFonts w:ascii="仿宋" w:eastAsia="仿宋" w:hAnsi="仿宋" w:hint="eastAsia"/>
          <w:bCs/>
          <w:sz w:val="32"/>
        </w:rPr>
        <w:t>。</w:t>
      </w:r>
    </w:p>
    <w:p w:rsidR="00C14525" w:rsidRDefault="00C14525" w:rsidP="00A4096A">
      <w:pPr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3、参训学员原则上统一安排住宿，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如学员不安排住宿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，</w:t>
      </w:r>
      <w:r w:rsidR="00454B47">
        <w:rPr>
          <w:rFonts w:ascii="仿宋" w:eastAsia="仿宋" w:hAnsi="仿宋" w:hint="eastAsia"/>
          <w:bCs/>
          <w:kern w:val="0"/>
          <w:sz w:val="32"/>
          <w:szCs w:val="20"/>
        </w:rPr>
        <w:t>需由送培学校人事部门审核同意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，报中心备案。</w:t>
      </w:r>
    </w:p>
    <w:p w:rsidR="00C12740" w:rsidRPr="004E3207" w:rsidRDefault="00C14525" w:rsidP="00A4096A">
      <w:pPr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4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、学员报到时应带上必需的学习、生活用品和费用，以及个人身份证、一寸免冠近照三张。</w:t>
      </w:r>
    </w:p>
    <w:p w:rsidR="00C12740" w:rsidRPr="004E3207" w:rsidRDefault="00C14525" w:rsidP="00A4096A">
      <w:pPr>
        <w:numPr>
          <w:ilvl w:val="12"/>
          <w:numId w:val="0"/>
        </w:numPr>
        <w:spacing w:line="560" w:lineRule="exact"/>
        <w:ind w:leftChars="304" w:left="1278" w:hangingChars="200" w:hanging="640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5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、联系方式</w:t>
      </w:r>
    </w:p>
    <w:p w:rsidR="00C12740" w:rsidRPr="004E3207" w:rsidRDefault="00C12740" w:rsidP="00A4096A">
      <w:pPr>
        <w:numPr>
          <w:ilvl w:val="12"/>
          <w:numId w:val="0"/>
        </w:numPr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联系电话：（028）</w:t>
      </w:r>
      <w:r w:rsidRPr="004E3207">
        <w:rPr>
          <w:rFonts w:ascii="仿宋" w:eastAsia="仿宋" w:hAnsi="仿宋"/>
          <w:bCs/>
          <w:kern w:val="0"/>
          <w:sz w:val="32"/>
          <w:szCs w:val="20"/>
        </w:rPr>
        <w:t>84760741</w:t>
      </w:r>
      <w:r w:rsidR="00C14525">
        <w:rPr>
          <w:rFonts w:ascii="仿宋" w:eastAsia="仿宋" w:hAnsi="仿宋" w:hint="eastAsia"/>
          <w:bCs/>
          <w:kern w:val="0"/>
          <w:sz w:val="32"/>
          <w:szCs w:val="20"/>
        </w:rPr>
        <w:t xml:space="preserve">  </w:t>
      </w:r>
      <w:r w:rsidR="00C14525" w:rsidRPr="004E3207">
        <w:rPr>
          <w:rFonts w:ascii="仿宋" w:eastAsia="仿宋" w:hAnsi="仿宋" w:hint="eastAsia"/>
          <w:bCs/>
          <w:kern w:val="0"/>
          <w:sz w:val="32"/>
          <w:szCs w:val="20"/>
        </w:rPr>
        <w:t>84761010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 xml:space="preserve">  84768965</w:t>
      </w:r>
    </w:p>
    <w:p w:rsidR="00C12740" w:rsidRPr="004E3207" w:rsidRDefault="00C12740" w:rsidP="00A4096A">
      <w:pPr>
        <w:numPr>
          <w:ilvl w:val="12"/>
          <w:numId w:val="0"/>
        </w:numPr>
        <w:spacing w:line="560" w:lineRule="exact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/>
          <w:bCs/>
          <w:kern w:val="0"/>
          <w:sz w:val="32"/>
          <w:szCs w:val="20"/>
        </w:rPr>
        <w:t xml:space="preserve">  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传</w:t>
      </w:r>
      <w:r w:rsidRPr="004E3207">
        <w:rPr>
          <w:rFonts w:ascii="仿宋" w:eastAsia="仿宋" w:hAnsi="仿宋"/>
          <w:bCs/>
          <w:kern w:val="0"/>
          <w:sz w:val="32"/>
          <w:szCs w:val="20"/>
        </w:rPr>
        <w:t xml:space="preserve">  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真：（028）84761010</w:t>
      </w:r>
    </w:p>
    <w:p w:rsidR="00C12740" w:rsidRPr="004E3207" w:rsidRDefault="00C12740" w:rsidP="00A4096A">
      <w:pPr>
        <w:numPr>
          <w:ilvl w:val="12"/>
          <w:numId w:val="0"/>
        </w:numPr>
        <w:spacing w:line="560" w:lineRule="exact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 xml:space="preserve">    网    址：http://</w:t>
      </w:r>
      <w:r w:rsidRPr="00957790">
        <w:rPr>
          <w:rFonts w:ascii="仿宋" w:eastAsia="仿宋" w:hAnsi="仿宋" w:hint="eastAsia"/>
          <w:bCs/>
          <w:sz w:val="32"/>
        </w:rPr>
        <w:t xml:space="preserve"> </w:t>
      </w:r>
      <w:r w:rsidRPr="00740A43">
        <w:rPr>
          <w:rFonts w:ascii="仿宋" w:eastAsia="仿宋" w:hAnsi="仿宋" w:hint="eastAsia"/>
          <w:bCs/>
          <w:sz w:val="32"/>
        </w:rPr>
        <w:t>spzx.sicnu.edu.cn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 xml:space="preserve"> </w:t>
      </w:r>
    </w:p>
    <w:p w:rsidR="00C12740" w:rsidRPr="004E3207" w:rsidRDefault="00C12740" w:rsidP="00A4096A">
      <w:pPr>
        <w:numPr>
          <w:ilvl w:val="12"/>
          <w:numId w:val="0"/>
        </w:numPr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邮    箱：shipeizhongxin@163.com</w:t>
      </w:r>
    </w:p>
    <w:p w:rsidR="00C12740" w:rsidRPr="004E3207" w:rsidRDefault="00C12740" w:rsidP="00A4096A">
      <w:pPr>
        <w:numPr>
          <w:ilvl w:val="12"/>
          <w:numId w:val="0"/>
        </w:numPr>
        <w:spacing w:line="560" w:lineRule="exact"/>
        <w:ind w:leftChars="304" w:left="1278" w:hangingChars="200" w:hanging="640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联 系 人：</w:t>
      </w:r>
      <w:r w:rsidR="007E3185">
        <w:rPr>
          <w:rFonts w:ascii="仿宋" w:eastAsia="仿宋" w:hAnsi="仿宋" w:hint="eastAsia"/>
          <w:bCs/>
          <w:kern w:val="0"/>
          <w:sz w:val="32"/>
          <w:szCs w:val="20"/>
        </w:rPr>
        <w:t>张  冉</w:t>
      </w:r>
      <w:r>
        <w:rPr>
          <w:rFonts w:ascii="仿宋" w:eastAsia="仿宋" w:hAnsi="仿宋"/>
          <w:bCs/>
          <w:kern w:val="0"/>
          <w:sz w:val="32"/>
          <w:szCs w:val="20"/>
        </w:rPr>
        <w:t xml:space="preserve"> 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 xml:space="preserve"> </w:t>
      </w:r>
      <w:r w:rsidR="007E3185" w:rsidRPr="004E3207">
        <w:rPr>
          <w:rFonts w:ascii="仿宋" w:eastAsia="仿宋" w:hAnsi="仿宋" w:hint="eastAsia"/>
          <w:bCs/>
          <w:kern w:val="0"/>
          <w:sz w:val="32"/>
          <w:szCs w:val="20"/>
        </w:rPr>
        <w:t>褚  应</w:t>
      </w:r>
      <w:r w:rsidR="007E3185">
        <w:rPr>
          <w:rFonts w:ascii="仿宋" w:eastAsia="仿宋" w:hAnsi="仿宋" w:hint="eastAsia"/>
          <w:bCs/>
          <w:kern w:val="0"/>
          <w:sz w:val="32"/>
          <w:szCs w:val="20"/>
        </w:rPr>
        <w:t xml:space="preserve">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吴国斌</w:t>
      </w:r>
      <w:r w:rsidRPr="004E3207">
        <w:rPr>
          <w:rFonts w:ascii="仿宋" w:eastAsia="仿宋" w:hAnsi="仿宋"/>
          <w:bCs/>
          <w:kern w:val="0"/>
          <w:sz w:val="32"/>
          <w:szCs w:val="20"/>
        </w:rPr>
        <w:t xml:space="preserve">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安锦阳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 xml:space="preserve">  </w:t>
      </w:r>
      <w:r w:rsidR="007E3185" w:rsidRPr="004E3207">
        <w:rPr>
          <w:rFonts w:ascii="仿宋" w:eastAsia="仿宋" w:hAnsi="仿宋" w:hint="eastAsia"/>
          <w:bCs/>
          <w:kern w:val="0"/>
          <w:sz w:val="32"/>
          <w:szCs w:val="20"/>
        </w:rPr>
        <w:t>李  宁</w:t>
      </w:r>
    </w:p>
    <w:p w:rsidR="00C12740" w:rsidRPr="004E3207" w:rsidRDefault="00C12740" w:rsidP="00A4096A">
      <w:pPr>
        <w:numPr>
          <w:ilvl w:val="12"/>
          <w:numId w:val="0"/>
        </w:numPr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</w:p>
    <w:p w:rsidR="00C12740" w:rsidRPr="004E3207" w:rsidRDefault="00C12740" w:rsidP="00A4096A">
      <w:pPr>
        <w:numPr>
          <w:ilvl w:val="12"/>
          <w:numId w:val="0"/>
        </w:numPr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20"/>
        </w:rPr>
      </w:pP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特此通知</w:t>
      </w:r>
    </w:p>
    <w:p w:rsidR="00C12740" w:rsidRPr="004E3207" w:rsidRDefault="00C12740" w:rsidP="00A4096A">
      <w:pPr>
        <w:pStyle w:val="a8"/>
        <w:spacing w:line="560" w:lineRule="exact"/>
        <w:ind w:leftChars="200" w:firstLineChars="350" w:firstLine="1120"/>
        <w:rPr>
          <w:rFonts w:ascii="仿宋" w:eastAsia="仿宋" w:hAnsi="仿宋"/>
          <w:bCs/>
          <w:sz w:val="32"/>
        </w:rPr>
      </w:pPr>
    </w:p>
    <w:p w:rsidR="00C12740" w:rsidRDefault="00C12740" w:rsidP="00A4096A">
      <w:pPr>
        <w:spacing w:line="560" w:lineRule="exact"/>
        <w:jc w:val="right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/>
          <w:bCs/>
          <w:kern w:val="0"/>
          <w:sz w:val="32"/>
          <w:szCs w:val="20"/>
        </w:rPr>
        <w:t xml:space="preserve">                             </w:t>
      </w:r>
      <w:r w:rsidRPr="004E3207">
        <w:rPr>
          <w:rFonts w:ascii="仿宋" w:eastAsia="仿宋" w:hAnsi="仿宋" w:hint="eastAsia"/>
          <w:bCs/>
          <w:kern w:val="0"/>
          <w:sz w:val="32"/>
          <w:szCs w:val="20"/>
        </w:rPr>
        <w:t>四川省高校师资培训中心</w:t>
      </w:r>
    </w:p>
    <w:p w:rsidR="009616C6" w:rsidRPr="004E3207" w:rsidRDefault="009616C6" w:rsidP="00A4096A">
      <w:pPr>
        <w:spacing w:line="560" w:lineRule="exact"/>
        <w:jc w:val="right"/>
        <w:rPr>
          <w:rFonts w:ascii="仿宋" w:eastAsia="仿宋" w:hAnsi="仿宋"/>
          <w:bCs/>
          <w:kern w:val="0"/>
          <w:sz w:val="32"/>
          <w:szCs w:val="20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四川省高校干部培训学院</w:t>
      </w:r>
    </w:p>
    <w:p w:rsidR="00C12740" w:rsidRDefault="00C14525" w:rsidP="00A4096A">
      <w:pPr>
        <w:spacing w:line="560" w:lineRule="exact"/>
        <w:jc w:val="right"/>
        <w:rPr>
          <w:rFonts w:ascii="宋体" w:hAnsi="宋体"/>
          <w:bCs/>
          <w:sz w:val="24"/>
        </w:rPr>
      </w:pPr>
      <w:r>
        <w:rPr>
          <w:rFonts w:ascii="仿宋" w:eastAsia="仿宋" w:hAnsi="仿宋"/>
          <w:bCs/>
          <w:kern w:val="0"/>
          <w:sz w:val="32"/>
          <w:szCs w:val="20"/>
        </w:rPr>
        <w:t xml:space="preserve">                             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二○一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八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年</w:t>
      </w:r>
      <w:r w:rsidR="0089215E">
        <w:rPr>
          <w:rFonts w:ascii="仿宋" w:eastAsia="仿宋" w:hAnsi="仿宋" w:hint="eastAsia"/>
          <w:bCs/>
          <w:kern w:val="0"/>
          <w:sz w:val="32"/>
          <w:szCs w:val="20"/>
        </w:rPr>
        <w:t>六月十二</w:t>
      </w:r>
      <w:r w:rsidR="00C12740" w:rsidRPr="004E3207">
        <w:rPr>
          <w:rFonts w:ascii="仿宋" w:eastAsia="仿宋" w:hAnsi="仿宋" w:hint="eastAsia"/>
          <w:bCs/>
          <w:kern w:val="0"/>
          <w:sz w:val="32"/>
          <w:szCs w:val="20"/>
        </w:rPr>
        <w:t>日</w:t>
      </w:r>
    </w:p>
    <w:p w:rsidR="0089215E" w:rsidRDefault="0089215E" w:rsidP="00C12740">
      <w:pPr>
        <w:rPr>
          <w:rFonts w:ascii="仿宋" w:eastAsia="仿宋" w:hAnsi="仿宋"/>
          <w:bCs/>
          <w:kern w:val="0"/>
          <w:sz w:val="32"/>
          <w:szCs w:val="20"/>
        </w:rPr>
      </w:pPr>
    </w:p>
    <w:p w:rsidR="00EF0381" w:rsidRPr="00C05C16" w:rsidRDefault="00EF0381" w:rsidP="00C12740">
      <w:pPr>
        <w:rPr>
          <w:rFonts w:ascii="仿宋" w:eastAsia="仿宋" w:hAnsi="仿宋"/>
          <w:bCs/>
          <w:kern w:val="0"/>
          <w:sz w:val="32"/>
          <w:szCs w:val="20"/>
        </w:rPr>
      </w:pPr>
    </w:p>
    <w:sectPr w:rsidR="00EF0381" w:rsidRPr="00C05C16" w:rsidSect="00BE5A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172" w:rsidRDefault="00577172">
      <w:r>
        <w:separator/>
      </w:r>
    </w:p>
  </w:endnote>
  <w:endnote w:type="continuationSeparator" w:id="1">
    <w:p w:rsidR="00577172" w:rsidRDefault="0057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172" w:rsidRDefault="00577172">
      <w:r>
        <w:separator/>
      </w:r>
    </w:p>
  </w:footnote>
  <w:footnote w:type="continuationSeparator" w:id="1">
    <w:p w:rsidR="00577172" w:rsidRDefault="00577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C5" w:rsidRDefault="00787EC5" w:rsidP="00787EC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23D"/>
    <w:multiLevelType w:val="hybridMultilevel"/>
    <w:tmpl w:val="988EF730"/>
    <w:lvl w:ilvl="0" w:tplc="953ED9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153"/>
    <w:rsid w:val="00035153"/>
    <w:rsid w:val="000634B7"/>
    <w:rsid w:val="000C3AE6"/>
    <w:rsid w:val="000D7004"/>
    <w:rsid w:val="000F4854"/>
    <w:rsid w:val="00102F69"/>
    <w:rsid w:val="00131C3E"/>
    <w:rsid w:val="00146524"/>
    <w:rsid w:val="00197251"/>
    <w:rsid w:val="001A1B16"/>
    <w:rsid w:val="002200E1"/>
    <w:rsid w:val="00251F3B"/>
    <w:rsid w:val="00296E8F"/>
    <w:rsid w:val="002D339F"/>
    <w:rsid w:val="002E7CE4"/>
    <w:rsid w:val="002F654E"/>
    <w:rsid w:val="0033041F"/>
    <w:rsid w:val="00330CE2"/>
    <w:rsid w:val="003433D0"/>
    <w:rsid w:val="00350507"/>
    <w:rsid w:val="00366DD4"/>
    <w:rsid w:val="00397525"/>
    <w:rsid w:val="003C162A"/>
    <w:rsid w:val="004011F3"/>
    <w:rsid w:val="00410F51"/>
    <w:rsid w:val="004274DB"/>
    <w:rsid w:val="0043104B"/>
    <w:rsid w:val="00454B47"/>
    <w:rsid w:val="0048654A"/>
    <w:rsid w:val="004A368C"/>
    <w:rsid w:val="004D6125"/>
    <w:rsid w:val="004E351D"/>
    <w:rsid w:val="004E7691"/>
    <w:rsid w:val="004F1165"/>
    <w:rsid w:val="00530915"/>
    <w:rsid w:val="00544E8E"/>
    <w:rsid w:val="00577172"/>
    <w:rsid w:val="00595AD3"/>
    <w:rsid w:val="005D227D"/>
    <w:rsid w:val="0065468E"/>
    <w:rsid w:val="00663CC5"/>
    <w:rsid w:val="00686B0E"/>
    <w:rsid w:val="006B355D"/>
    <w:rsid w:val="006C4C3F"/>
    <w:rsid w:val="006C5405"/>
    <w:rsid w:val="006D2FE2"/>
    <w:rsid w:val="006D3261"/>
    <w:rsid w:val="006F0EA4"/>
    <w:rsid w:val="00707A8B"/>
    <w:rsid w:val="00716956"/>
    <w:rsid w:val="00775F90"/>
    <w:rsid w:val="00787EC5"/>
    <w:rsid w:val="007B08E8"/>
    <w:rsid w:val="007E3185"/>
    <w:rsid w:val="008360F4"/>
    <w:rsid w:val="00841F52"/>
    <w:rsid w:val="00852A1E"/>
    <w:rsid w:val="00870DCD"/>
    <w:rsid w:val="00886213"/>
    <w:rsid w:val="0089215E"/>
    <w:rsid w:val="008A481B"/>
    <w:rsid w:val="008A48D2"/>
    <w:rsid w:val="008D65F2"/>
    <w:rsid w:val="008D7BA6"/>
    <w:rsid w:val="009616C6"/>
    <w:rsid w:val="00970760"/>
    <w:rsid w:val="0097688C"/>
    <w:rsid w:val="00A37A30"/>
    <w:rsid w:val="00A4096A"/>
    <w:rsid w:val="00A85EE7"/>
    <w:rsid w:val="00B70EC5"/>
    <w:rsid w:val="00BB0FC7"/>
    <w:rsid w:val="00BE5A6E"/>
    <w:rsid w:val="00C05C16"/>
    <w:rsid w:val="00C12740"/>
    <w:rsid w:val="00C14525"/>
    <w:rsid w:val="00C7413B"/>
    <w:rsid w:val="00C848DD"/>
    <w:rsid w:val="00C962AD"/>
    <w:rsid w:val="00CC7C0F"/>
    <w:rsid w:val="00CD1506"/>
    <w:rsid w:val="00D24413"/>
    <w:rsid w:val="00DC46DF"/>
    <w:rsid w:val="00DC5FE6"/>
    <w:rsid w:val="00DE5247"/>
    <w:rsid w:val="00DF6801"/>
    <w:rsid w:val="00E51DCB"/>
    <w:rsid w:val="00ED5918"/>
    <w:rsid w:val="00EF0381"/>
    <w:rsid w:val="00EF117A"/>
    <w:rsid w:val="00F8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0507"/>
    <w:pPr>
      <w:ind w:leftChars="2500" w:left="100"/>
    </w:pPr>
  </w:style>
  <w:style w:type="paragraph" w:styleId="a4">
    <w:name w:val="header"/>
    <w:basedOn w:val="a"/>
    <w:rsid w:val="0078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8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"/>
    <w:basedOn w:val="a"/>
    <w:rsid w:val="00C12740"/>
    <w:pPr>
      <w:adjustRightInd w:val="0"/>
      <w:spacing w:line="312" w:lineRule="atLeast"/>
      <w:ind w:left="420" w:hanging="420"/>
    </w:pPr>
    <w:rPr>
      <w:kern w:val="0"/>
      <w:szCs w:val="20"/>
    </w:rPr>
  </w:style>
  <w:style w:type="paragraph" w:styleId="a7">
    <w:name w:val="Body Text"/>
    <w:basedOn w:val="a"/>
    <w:link w:val="Char"/>
    <w:rsid w:val="00C12740"/>
    <w:pPr>
      <w:adjustRightInd w:val="0"/>
      <w:spacing w:after="120" w:line="312" w:lineRule="atLeast"/>
    </w:pPr>
    <w:rPr>
      <w:kern w:val="0"/>
      <w:szCs w:val="20"/>
    </w:rPr>
  </w:style>
  <w:style w:type="character" w:customStyle="1" w:styleId="Char">
    <w:name w:val="正文文本 Char"/>
    <w:basedOn w:val="a0"/>
    <w:link w:val="a7"/>
    <w:rsid w:val="00C12740"/>
    <w:rPr>
      <w:sz w:val="21"/>
    </w:rPr>
  </w:style>
  <w:style w:type="paragraph" w:styleId="a8">
    <w:name w:val="Body Text Indent"/>
    <w:basedOn w:val="a"/>
    <w:link w:val="Char0"/>
    <w:rsid w:val="00C12740"/>
    <w:pPr>
      <w:adjustRightInd w:val="0"/>
      <w:spacing w:after="120" w:line="312" w:lineRule="atLeast"/>
      <w:ind w:left="420"/>
    </w:pPr>
    <w:rPr>
      <w:kern w:val="0"/>
      <w:szCs w:val="20"/>
    </w:rPr>
  </w:style>
  <w:style w:type="character" w:customStyle="1" w:styleId="Char0">
    <w:name w:val="正文文本缩进 Char"/>
    <w:basedOn w:val="a0"/>
    <w:link w:val="a8"/>
    <w:rsid w:val="00C12740"/>
    <w:rPr>
      <w:sz w:val="21"/>
    </w:rPr>
  </w:style>
  <w:style w:type="character" w:styleId="a9">
    <w:name w:val="Hyperlink"/>
    <w:basedOn w:val="a0"/>
    <w:rsid w:val="00C12740"/>
    <w:rPr>
      <w:color w:val="0000FF"/>
      <w:u w:val="single"/>
    </w:rPr>
  </w:style>
  <w:style w:type="paragraph" w:styleId="aa">
    <w:name w:val="Balloon Text"/>
    <w:basedOn w:val="a"/>
    <w:link w:val="Char1"/>
    <w:rsid w:val="00C14525"/>
    <w:rPr>
      <w:sz w:val="18"/>
      <w:szCs w:val="18"/>
    </w:rPr>
  </w:style>
  <w:style w:type="character" w:customStyle="1" w:styleId="Char1">
    <w:name w:val="批注框文本 Char"/>
    <w:basedOn w:val="a0"/>
    <w:link w:val="aa"/>
    <w:rsid w:val="00C145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231</Words>
  <Characters>1317</Characters>
  <Application>Microsoft Office Word</Application>
  <DocSecurity>0</DocSecurity>
  <Lines>10</Lines>
  <Paragraphs>3</Paragraphs>
  <ScaleCrop>false</ScaleCrop>
  <Company>匪兵工作室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匪兵</dc:creator>
  <cp:lastModifiedBy>LN</cp:lastModifiedBy>
  <cp:revision>6</cp:revision>
  <cp:lastPrinted>2018-06-14T08:32:00Z</cp:lastPrinted>
  <dcterms:created xsi:type="dcterms:W3CDTF">2018-06-13T08:05:00Z</dcterms:created>
  <dcterms:modified xsi:type="dcterms:W3CDTF">2018-06-14T10:04:00Z</dcterms:modified>
</cp:coreProperties>
</file>